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82" w:rsidRPr="006A44D2" w:rsidRDefault="00CA1382" w:rsidP="00CA1382">
      <w:pPr>
        <w:tabs>
          <w:tab w:val="left" w:pos="3240"/>
        </w:tabs>
        <w:spacing w:line="360" w:lineRule="auto"/>
        <w:jc w:val="center"/>
        <w:rPr>
          <w:b/>
          <w:bCs/>
          <w:lang w:val="nl-NL"/>
        </w:rPr>
      </w:pPr>
    </w:p>
    <w:p w:rsidR="00CA1382" w:rsidRPr="006A44D2" w:rsidRDefault="00043D16" w:rsidP="00CA1382">
      <w:pPr>
        <w:jc w:val="center"/>
        <w:rPr>
          <w:b/>
          <w:lang w:val="nl-NL"/>
        </w:rPr>
      </w:pPr>
      <w:r w:rsidRPr="006A44D2">
        <w:rPr>
          <w:b/>
          <w:lang w:val="nl-NL"/>
        </w:rPr>
        <w:t>NỘI DUNG ÔN BÀI MÔN GDCD KHỐI 11</w:t>
      </w:r>
    </w:p>
    <w:p w:rsidR="00CA1382" w:rsidRPr="006A44D2" w:rsidRDefault="00CA1382" w:rsidP="00CA1382">
      <w:pPr>
        <w:jc w:val="center"/>
        <w:rPr>
          <w:b/>
          <w:lang w:val="nl-NL"/>
        </w:rPr>
      </w:pPr>
      <w:r w:rsidRPr="006A44D2">
        <w:rPr>
          <w:b/>
          <w:lang w:val="nl-NL"/>
        </w:rPr>
        <w:t>NĂM HỌC 2019 – 2020</w:t>
      </w:r>
    </w:p>
    <w:p w:rsidR="00CA1382" w:rsidRPr="006A44D2" w:rsidRDefault="006A44D2" w:rsidP="00CA1382">
      <w:pPr>
        <w:jc w:val="center"/>
        <w:rPr>
          <w:b/>
          <w:lang w:val="nl-NL"/>
        </w:rPr>
      </w:pPr>
      <w:r w:rsidRPr="006A44D2">
        <w:rPr>
          <w:b/>
          <w:lang w:val="nl-NL"/>
        </w:rPr>
        <w:t>TUẦN LỄ TỪ NGÀY 16  ĐẾN NGÀY 2</w:t>
      </w:r>
      <w:r w:rsidR="00B03A98">
        <w:rPr>
          <w:b/>
          <w:lang w:val="nl-NL"/>
        </w:rPr>
        <w:t>1</w:t>
      </w:r>
      <w:r w:rsidR="00CA1382" w:rsidRPr="006A44D2">
        <w:rPr>
          <w:b/>
          <w:lang w:val="nl-NL"/>
        </w:rPr>
        <w:t xml:space="preserve"> THÁNG 3 NĂM 2020</w:t>
      </w:r>
    </w:p>
    <w:p w:rsidR="00CA1382" w:rsidRPr="006A44D2" w:rsidRDefault="00CA1382" w:rsidP="000D2B46">
      <w:pPr>
        <w:tabs>
          <w:tab w:val="left" w:pos="3240"/>
        </w:tabs>
        <w:spacing w:line="360" w:lineRule="auto"/>
        <w:jc w:val="center"/>
        <w:rPr>
          <w:b/>
          <w:bCs/>
          <w:lang w:val="nl-NL"/>
        </w:rPr>
      </w:pPr>
      <w:r w:rsidRPr="006A44D2">
        <w:rPr>
          <w:b/>
          <w:bCs/>
          <w:lang w:val="nl-NL"/>
        </w:rPr>
        <w:t>BÀI 13. CHÍNH SÁCH GIÁO DỤC VÀ ĐÀO TẠO,</w:t>
      </w:r>
    </w:p>
    <w:p w:rsidR="00CA1382" w:rsidRPr="006A44D2" w:rsidRDefault="00CA1382" w:rsidP="000D2B46">
      <w:pPr>
        <w:tabs>
          <w:tab w:val="left" w:pos="3240"/>
        </w:tabs>
        <w:spacing w:line="360" w:lineRule="auto"/>
        <w:jc w:val="center"/>
        <w:rPr>
          <w:b/>
          <w:bCs/>
          <w:lang w:val="nl-NL"/>
        </w:rPr>
      </w:pPr>
      <w:r w:rsidRPr="006A44D2">
        <w:rPr>
          <w:b/>
          <w:bCs/>
          <w:lang w:val="nl-NL"/>
        </w:rPr>
        <w:t>KHOA H</w:t>
      </w:r>
      <w:r w:rsidR="006A44D2" w:rsidRPr="006A44D2">
        <w:rPr>
          <w:b/>
          <w:bCs/>
          <w:lang w:val="nl-NL"/>
        </w:rPr>
        <w:t>ỌC VÀ CÔNG NGHỆ, VĂN HOÁ (TIẾT 3</w:t>
      </w:r>
      <w:r w:rsidRPr="006A44D2">
        <w:rPr>
          <w:b/>
          <w:bCs/>
          <w:lang w:val="nl-NL"/>
        </w:rPr>
        <w:t>)</w:t>
      </w:r>
    </w:p>
    <w:p w:rsidR="00CA1382" w:rsidRPr="006A44D2" w:rsidRDefault="00CA1382" w:rsidP="00CA1382">
      <w:pPr>
        <w:spacing w:line="360" w:lineRule="auto"/>
        <w:jc w:val="both"/>
        <w:outlineLvl w:val="0"/>
        <w:rPr>
          <w:b/>
          <w:bCs/>
          <w:lang w:val="nl-NL"/>
        </w:rPr>
      </w:pPr>
      <w:r w:rsidRPr="006A44D2">
        <w:rPr>
          <w:b/>
          <w:bCs/>
          <w:lang w:val="nl-NL"/>
        </w:rPr>
        <w:t>3. Chính sách văn hoá</w:t>
      </w:r>
    </w:p>
    <w:p w:rsidR="00CA1382" w:rsidRPr="006A44D2" w:rsidRDefault="00CA1382" w:rsidP="00CA1382">
      <w:pPr>
        <w:spacing w:line="360" w:lineRule="auto"/>
        <w:jc w:val="both"/>
        <w:outlineLvl w:val="0"/>
        <w:rPr>
          <w:b/>
          <w:bCs/>
          <w:iCs/>
          <w:lang w:val="nl-NL"/>
        </w:rPr>
      </w:pPr>
      <w:r w:rsidRPr="006A44D2">
        <w:rPr>
          <w:b/>
          <w:bCs/>
          <w:iCs/>
          <w:lang w:val="nl-NL"/>
        </w:rPr>
        <w:t>a) Nhiệm vụ của văn hoá</w:t>
      </w:r>
      <w:bookmarkStart w:id="0" w:name="_GoBack"/>
      <w:bookmarkEnd w:id="0"/>
    </w:p>
    <w:p w:rsidR="00CA1382" w:rsidRPr="006A44D2" w:rsidRDefault="00CA1382" w:rsidP="00CA1382">
      <w:pPr>
        <w:spacing w:line="360" w:lineRule="auto"/>
        <w:jc w:val="both"/>
        <w:outlineLvl w:val="0"/>
        <w:rPr>
          <w:bCs/>
          <w:iCs/>
          <w:lang w:val="nl-NL"/>
        </w:rPr>
      </w:pPr>
      <w:r w:rsidRPr="006A44D2">
        <w:rPr>
          <w:b/>
          <w:bCs/>
          <w:iCs/>
          <w:lang w:val="nl-NL"/>
        </w:rPr>
        <w:t>-</w:t>
      </w:r>
      <w:r w:rsidRPr="006A44D2">
        <w:rPr>
          <w:bCs/>
          <w:iCs/>
          <w:lang w:val="nl-NL"/>
        </w:rPr>
        <w:t>Văn hoá là toàn bộ những giá trị do con người tạo ra, bao gồm giá trị vật chất và giá trị tinh thần.</w:t>
      </w:r>
    </w:p>
    <w:p w:rsidR="00CA1382" w:rsidRPr="006A44D2" w:rsidRDefault="00CA1382" w:rsidP="00CA1382">
      <w:pPr>
        <w:spacing w:line="360" w:lineRule="auto"/>
        <w:jc w:val="both"/>
        <w:outlineLvl w:val="0"/>
        <w:rPr>
          <w:iCs/>
          <w:lang w:val="nl-NL"/>
        </w:rPr>
      </w:pPr>
      <w:r w:rsidRPr="006A44D2">
        <w:rPr>
          <w:iCs/>
          <w:lang w:val="nl-NL"/>
        </w:rPr>
        <w:t>- VH là nền tảng tinh thần của xh, là động lực thúc đẩy sự phát triển KT- XH, đẩy mạnh CNH, HĐH đất nước</w:t>
      </w:r>
    </w:p>
    <w:p w:rsidR="00CA1382" w:rsidRPr="006A44D2" w:rsidRDefault="00CA1382" w:rsidP="00CA1382">
      <w:pPr>
        <w:spacing w:line="360" w:lineRule="auto"/>
        <w:jc w:val="both"/>
        <w:outlineLvl w:val="0"/>
        <w:rPr>
          <w:iCs/>
          <w:lang w:val="nl-NL"/>
        </w:rPr>
      </w:pPr>
      <w:r w:rsidRPr="006A44D2">
        <w:rPr>
          <w:i/>
          <w:iCs/>
          <w:lang w:val="nl-NL"/>
        </w:rPr>
        <w:t xml:space="preserve">- Nhiệm vụ VH: </w:t>
      </w:r>
      <w:r w:rsidRPr="006A44D2">
        <w:rPr>
          <w:iCs/>
          <w:lang w:val="nl-NL"/>
        </w:rPr>
        <w:t>Xây dựng nền VH tiên tiến, đậm đà bản sắc dân tộc;</w:t>
      </w:r>
      <w:r w:rsidRPr="006A44D2">
        <w:rPr>
          <w:lang w:val="nl-NL"/>
        </w:rPr>
        <w:t xml:space="preserve"> xây dựng con người VN phát triển toàn diện về chính trị, tư tưởng, trí tuệ, đạo đức, thể chất, năng lực sáng tạo.</w:t>
      </w:r>
    </w:p>
    <w:p w:rsidR="00CA1382" w:rsidRPr="006A44D2" w:rsidRDefault="00CA1382" w:rsidP="00CA1382">
      <w:pPr>
        <w:spacing w:line="360" w:lineRule="auto"/>
        <w:jc w:val="both"/>
        <w:outlineLvl w:val="0"/>
        <w:rPr>
          <w:lang w:val="nl-NL"/>
        </w:rPr>
      </w:pPr>
      <w:r w:rsidRPr="006A44D2">
        <w:rPr>
          <w:lang w:val="nl-NL"/>
        </w:rPr>
        <w:t xml:space="preserve">+ </w:t>
      </w:r>
      <w:r w:rsidRPr="006A44D2">
        <w:rPr>
          <w:i/>
          <w:lang w:val="nl-NL"/>
        </w:rPr>
        <w:t>Nền văn hoá tiên tiến</w:t>
      </w:r>
      <w:r w:rsidRPr="006A44D2">
        <w:rPr>
          <w:lang w:val="nl-NL"/>
        </w:rPr>
        <w:t>: Thể hiện tinh thần yêu nước và tiến bộ , nội dung là lý tưởng độc lập dân tộc và CNXH, tất cả vì con  người.</w:t>
      </w:r>
    </w:p>
    <w:p w:rsidR="00CA1382" w:rsidRPr="006A44D2" w:rsidRDefault="00CA1382" w:rsidP="00CA1382">
      <w:pPr>
        <w:spacing w:line="360" w:lineRule="auto"/>
        <w:jc w:val="both"/>
        <w:outlineLvl w:val="0"/>
        <w:rPr>
          <w:lang w:val="nl-NL"/>
        </w:rPr>
      </w:pPr>
      <w:r w:rsidRPr="006A44D2">
        <w:rPr>
          <w:i/>
          <w:iCs/>
          <w:lang w:val="nl-NL"/>
        </w:rPr>
        <w:t>+ Nền Vh đậm đà bản sắc dân tộc</w:t>
      </w:r>
      <w:r w:rsidRPr="006A44D2">
        <w:rPr>
          <w:lang w:val="nl-NL"/>
        </w:rPr>
        <w:t>: Chứa đựng những yếu tố tạo ra sức sống, bản lĩnh dân tộc ( lòng yêu nước, tt đoàn kết...)</w:t>
      </w:r>
    </w:p>
    <w:p w:rsidR="00CA1382" w:rsidRPr="006A44D2" w:rsidRDefault="00CA1382" w:rsidP="00CA1382">
      <w:pPr>
        <w:spacing w:line="360" w:lineRule="auto"/>
        <w:jc w:val="both"/>
        <w:outlineLvl w:val="0"/>
        <w:rPr>
          <w:b/>
          <w:bCs/>
          <w:iCs/>
          <w:lang w:val="nl-NL"/>
        </w:rPr>
      </w:pPr>
      <w:r w:rsidRPr="006A44D2">
        <w:rPr>
          <w:b/>
          <w:bCs/>
          <w:iCs/>
          <w:lang w:val="nl-NL"/>
        </w:rPr>
        <w:t>b) Phương hướng cơ bản để xây dựng nền văn hoá tiên tiến đậm đà bản sắc dân tộc</w:t>
      </w:r>
    </w:p>
    <w:p w:rsidR="00CA1382" w:rsidRPr="006A44D2" w:rsidRDefault="00CA1382" w:rsidP="00CA1382">
      <w:pPr>
        <w:spacing w:line="360" w:lineRule="auto"/>
        <w:jc w:val="both"/>
        <w:outlineLvl w:val="0"/>
        <w:rPr>
          <w:i/>
          <w:iCs/>
          <w:lang w:val="nl-NL"/>
        </w:rPr>
      </w:pPr>
      <w:r w:rsidRPr="006A44D2">
        <w:rPr>
          <w:i/>
          <w:iCs/>
          <w:lang w:val="nl-NL"/>
        </w:rPr>
        <w:t xml:space="preserve">- Làm cho CN M- LN và tư tưởng HCM giữ vai trò chủ đạo trong đời sống tinh thần của nhân dân. </w:t>
      </w:r>
    </w:p>
    <w:p w:rsidR="00CA1382" w:rsidRPr="006A44D2" w:rsidRDefault="00CA1382" w:rsidP="00CA1382">
      <w:pPr>
        <w:spacing w:line="360" w:lineRule="auto"/>
        <w:jc w:val="both"/>
        <w:outlineLvl w:val="0"/>
        <w:rPr>
          <w:i/>
          <w:iCs/>
          <w:lang w:val="nl-NL"/>
        </w:rPr>
      </w:pPr>
      <w:r w:rsidRPr="006A44D2">
        <w:rPr>
          <w:i/>
          <w:iCs/>
          <w:lang w:val="nl-NL"/>
        </w:rPr>
        <w:t>- Kế thừa, phát huy những di sản và truyền thống VH của dân tộc.</w:t>
      </w:r>
    </w:p>
    <w:p w:rsidR="00CA1382" w:rsidRPr="006A44D2" w:rsidRDefault="00CA1382" w:rsidP="00CA1382">
      <w:pPr>
        <w:spacing w:line="360" w:lineRule="auto"/>
        <w:jc w:val="both"/>
        <w:outlineLvl w:val="0"/>
        <w:rPr>
          <w:i/>
          <w:iCs/>
          <w:lang w:val="nl-NL"/>
        </w:rPr>
      </w:pPr>
      <w:r w:rsidRPr="006A44D2">
        <w:rPr>
          <w:i/>
          <w:iCs/>
          <w:lang w:val="nl-NL"/>
        </w:rPr>
        <w:t xml:space="preserve">- Tiếp thu tinh hoa VH nhân loại.     </w:t>
      </w:r>
    </w:p>
    <w:p w:rsidR="00CA1382" w:rsidRPr="006A44D2" w:rsidRDefault="00CA1382" w:rsidP="00CA1382">
      <w:pPr>
        <w:spacing w:line="360" w:lineRule="auto"/>
        <w:jc w:val="both"/>
        <w:outlineLvl w:val="0"/>
        <w:rPr>
          <w:lang w:val="nl-NL"/>
        </w:rPr>
      </w:pPr>
      <w:r w:rsidRPr="006A44D2">
        <w:rPr>
          <w:i/>
          <w:iCs/>
          <w:lang w:val="nl-NL"/>
        </w:rPr>
        <w:t>- Nâng cao hiểu biết và mức hưởng thụ  VH, phát huy tiềm năng sáng tạo VH của nhân dân</w:t>
      </w:r>
      <w:r w:rsidRPr="006A44D2">
        <w:rPr>
          <w:lang w:val="nl-NL"/>
        </w:rPr>
        <w:t>.</w:t>
      </w:r>
    </w:p>
    <w:p w:rsidR="00CA1382" w:rsidRPr="006A44D2" w:rsidRDefault="00CA1382" w:rsidP="00CA1382">
      <w:pPr>
        <w:spacing w:line="360" w:lineRule="auto"/>
        <w:jc w:val="both"/>
        <w:outlineLvl w:val="0"/>
        <w:rPr>
          <w:i/>
          <w:iCs/>
          <w:lang w:val="nl-NL"/>
        </w:rPr>
      </w:pPr>
      <w:r w:rsidRPr="006A44D2">
        <w:rPr>
          <w:b/>
          <w:i/>
          <w:iCs/>
          <w:lang w:val="nl-NL"/>
        </w:rPr>
        <w:lastRenderedPageBreak/>
        <w:t>KL:</w:t>
      </w:r>
      <w:r w:rsidRPr="006A44D2">
        <w:rPr>
          <w:i/>
          <w:iCs/>
          <w:lang w:val="nl-NL"/>
        </w:rPr>
        <w:t xml:space="preserve"> Thực hiện những phương hướng cơ bản trên, chúng ta sẽ từng bước xd được nền vh tiên tiến, bảo vệ và phát huy bản sức dân tộc trong thời kì CNH, HĐH, hội nhập quốc tế.</w:t>
      </w:r>
    </w:p>
    <w:p w:rsidR="006A44D2" w:rsidRPr="006A44D2" w:rsidRDefault="00CA1382" w:rsidP="006A44D2">
      <w:pPr>
        <w:spacing w:line="360" w:lineRule="auto"/>
        <w:jc w:val="both"/>
        <w:outlineLvl w:val="0"/>
        <w:rPr>
          <w:b/>
          <w:bCs/>
          <w:lang w:val="nl-NL"/>
        </w:rPr>
      </w:pPr>
      <w:r w:rsidRPr="006A44D2">
        <w:rPr>
          <w:b/>
          <w:bCs/>
          <w:lang w:val="nl-NL"/>
        </w:rPr>
        <w:t>4. Trách nhiệm công dân đối với chính sách giáo dục và đào tạo, khoa học và công nghệ, văn hoá</w:t>
      </w:r>
    </w:p>
    <w:p w:rsidR="006A44D2" w:rsidRPr="006A44D2" w:rsidRDefault="006A44D2" w:rsidP="006A44D2">
      <w:pPr>
        <w:spacing w:line="360" w:lineRule="auto"/>
        <w:jc w:val="both"/>
        <w:outlineLvl w:val="0"/>
        <w:rPr>
          <w:b/>
          <w:bCs/>
          <w:lang w:val="nl-NL"/>
        </w:rPr>
      </w:pPr>
      <w:r w:rsidRPr="006A44D2">
        <w:rPr>
          <w:b/>
          <w:bCs/>
          <w:lang w:val="nl-NL"/>
        </w:rPr>
        <w:t xml:space="preserve">- </w:t>
      </w:r>
      <w:r w:rsidRPr="006A44D2">
        <w:rPr>
          <w:color w:val="000000"/>
          <w:lang w:val="vi-VN" w:eastAsia="vi-VN"/>
        </w:rPr>
        <w:t>Tin tưởng và chấp hành đúng chủ trương chính sách của Đảng và Nhà nước về GD-ĐT, KH-CN, văn hóa</w:t>
      </w:r>
      <w:r w:rsidRPr="006A44D2">
        <w:rPr>
          <w:b/>
          <w:bCs/>
          <w:lang w:val="nl-NL"/>
        </w:rPr>
        <w:t>.</w:t>
      </w:r>
    </w:p>
    <w:p w:rsidR="006A44D2" w:rsidRPr="006A44D2" w:rsidRDefault="006A44D2" w:rsidP="006A44D2">
      <w:pPr>
        <w:spacing w:line="360" w:lineRule="auto"/>
        <w:jc w:val="both"/>
        <w:outlineLvl w:val="0"/>
        <w:rPr>
          <w:b/>
          <w:bCs/>
          <w:lang w:val="nl-NL"/>
        </w:rPr>
      </w:pPr>
      <w:r w:rsidRPr="006A44D2">
        <w:rPr>
          <w:b/>
          <w:bCs/>
          <w:lang w:val="nl-NL"/>
        </w:rPr>
        <w:t xml:space="preserve">- </w:t>
      </w:r>
      <w:r w:rsidRPr="006A44D2">
        <w:rPr>
          <w:color w:val="000000"/>
          <w:lang w:val="vi-VN" w:eastAsia="vi-VN"/>
        </w:rPr>
        <w:t>Thường xuyên nâng cao trình độ học vấn, coi trọng việc tiếp thu tinh hoa văn hóa nhân loại</w:t>
      </w:r>
      <w:r w:rsidRPr="006A44D2">
        <w:rPr>
          <w:b/>
          <w:bCs/>
          <w:lang w:val="nl-NL"/>
        </w:rPr>
        <w:t xml:space="preserve">. </w:t>
      </w:r>
    </w:p>
    <w:p w:rsidR="006A44D2" w:rsidRPr="006A44D2" w:rsidRDefault="006A44D2" w:rsidP="006A44D2">
      <w:pPr>
        <w:spacing w:line="360" w:lineRule="auto"/>
        <w:jc w:val="both"/>
        <w:outlineLvl w:val="0"/>
        <w:rPr>
          <w:b/>
          <w:bCs/>
          <w:lang w:val="nl-NL"/>
        </w:rPr>
      </w:pPr>
      <w:r w:rsidRPr="006A44D2">
        <w:rPr>
          <w:b/>
          <w:bCs/>
          <w:lang w:val="nl-NL"/>
        </w:rPr>
        <w:t xml:space="preserve">- </w:t>
      </w:r>
      <w:r w:rsidRPr="006A44D2">
        <w:rPr>
          <w:color w:val="000000"/>
          <w:lang w:val="vi-VN" w:eastAsia="vi-VN"/>
        </w:rPr>
        <w:t>Ra sức trao dồi phẩm chất đạo đức, chiếm lĩnh kiến thức KH-KT hiện đại để thực hiện ước mơ làm cho đất nước ngày càng giàu mạnh</w:t>
      </w:r>
      <w:r w:rsidRPr="006A44D2">
        <w:rPr>
          <w:b/>
          <w:bCs/>
          <w:lang w:val="nl-NL"/>
        </w:rPr>
        <w:t>.</w:t>
      </w:r>
    </w:p>
    <w:p w:rsidR="00CA1382" w:rsidRPr="006A44D2" w:rsidRDefault="006A44D2" w:rsidP="006A44D2">
      <w:pPr>
        <w:spacing w:line="360" w:lineRule="auto"/>
        <w:jc w:val="both"/>
        <w:outlineLvl w:val="0"/>
        <w:rPr>
          <w:b/>
          <w:bCs/>
          <w:lang w:val="vi-VN"/>
        </w:rPr>
      </w:pPr>
      <w:r w:rsidRPr="006A44D2">
        <w:rPr>
          <w:b/>
          <w:bCs/>
          <w:lang w:val="nl-NL"/>
        </w:rPr>
        <w:t xml:space="preserve">- </w:t>
      </w:r>
      <w:r w:rsidRPr="006A44D2">
        <w:rPr>
          <w:color w:val="000000"/>
          <w:lang w:val="vi-VN" w:eastAsia="vi-VN"/>
        </w:rPr>
        <w:t>Có quan hệ tốt đẹp với mọi người xung quanh, biết phê phán những thói hư tật xấu trong xã hội.</w:t>
      </w:r>
    </w:p>
    <w:p w:rsidR="00B258F4" w:rsidRPr="006A44D2" w:rsidRDefault="00CA1382" w:rsidP="001C247F">
      <w:pPr>
        <w:spacing w:line="360" w:lineRule="auto"/>
        <w:rPr>
          <w:b/>
          <w:u w:val="single"/>
          <w:lang w:val="nl-NL"/>
        </w:rPr>
      </w:pPr>
      <w:r w:rsidRPr="006A44D2">
        <w:rPr>
          <w:b/>
          <w:u w:val="single"/>
          <w:lang w:val="nl-NL"/>
        </w:rPr>
        <w:t>Bài tập:</w:t>
      </w:r>
    </w:p>
    <w:p w:rsidR="006A44D2" w:rsidRPr="006A44D2" w:rsidRDefault="006A44D2" w:rsidP="001C247F">
      <w:pPr>
        <w:spacing w:line="360" w:lineRule="auto"/>
        <w:rPr>
          <w:b/>
          <w:u w:val="single"/>
          <w:lang w:val="nl-NL"/>
        </w:rPr>
      </w:pPr>
      <w:r w:rsidRPr="00CB24A8">
        <w:rPr>
          <w:b/>
          <w:color w:val="000000"/>
          <w:u w:val="single"/>
          <w:lang w:val="nl-NL"/>
        </w:rPr>
        <w:t>Câu 1.</w:t>
      </w:r>
      <w:r w:rsidRPr="006A44D2">
        <w:rPr>
          <w:color w:val="000000"/>
          <w:lang w:val="nl-NL"/>
        </w:rPr>
        <w:t xml:space="preserve"> Nhiệm vụ của văn hóa là gì? Em hiểu như thế nào là nền văn hóa tiên tiến, đậm đà bản sắc dân tộc?</w:t>
      </w:r>
    </w:p>
    <w:p w:rsidR="00CA1382" w:rsidRPr="006A44D2" w:rsidRDefault="006A44D2" w:rsidP="001C247F">
      <w:pPr>
        <w:spacing w:line="360" w:lineRule="auto"/>
        <w:rPr>
          <w:color w:val="000000"/>
          <w:shd w:val="clear" w:color="auto" w:fill="FFFFFF"/>
          <w:lang w:val="vi-VN"/>
        </w:rPr>
      </w:pPr>
      <w:r w:rsidRPr="00CB24A8">
        <w:rPr>
          <w:rStyle w:val="Strong"/>
          <w:rFonts w:eastAsiaTheme="majorEastAsia"/>
          <w:color w:val="000000"/>
          <w:u w:val="single"/>
          <w:lang w:val="vi-VN"/>
        </w:rPr>
        <w:t>Câu 2.</w:t>
      </w:r>
      <w:r w:rsidRPr="006A44D2">
        <w:rPr>
          <w:color w:val="000000"/>
          <w:lang w:val="vi-VN"/>
        </w:rPr>
        <w:t> Trình bày phương hướng cơ bản để xây dựng nền văn hóa tiên tiến, đậm đà bản sắc dân tộc. Em hãy nêu một ví dụ về hoạt động nhằm giữ gìn bản sắc văn hóa dân tộc ở địa phương em?</w:t>
      </w:r>
    </w:p>
    <w:p w:rsidR="006A44D2" w:rsidRPr="006A44D2" w:rsidRDefault="006A44D2" w:rsidP="001C247F">
      <w:pPr>
        <w:spacing w:line="360" w:lineRule="auto"/>
        <w:rPr>
          <w:lang w:val="vi-VN"/>
        </w:rPr>
      </w:pPr>
      <w:r w:rsidRPr="00CB24A8">
        <w:rPr>
          <w:b/>
          <w:color w:val="000000"/>
          <w:u w:val="single"/>
          <w:lang w:val="vi-VN"/>
        </w:rPr>
        <w:t>Câu 3.</w:t>
      </w:r>
      <w:r w:rsidRPr="006A44D2">
        <w:rPr>
          <w:color w:val="000000"/>
          <w:lang w:val="vi-VN"/>
        </w:rPr>
        <w:t xml:space="preserve"> Bằng những hiểu biết của mình em hãy làm rõ câu nói sau đây của Bác Hồ: “Một dân tộc dốt là một dân tộc yếu”?</w:t>
      </w:r>
    </w:p>
    <w:sectPr w:rsidR="006A44D2" w:rsidRPr="006A44D2" w:rsidSect="006A44D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E270C"/>
    <w:multiLevelType w:val="multilevel"/>
    <w:tmpl w:val="641C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82"/>
    <w:rsid w:val="00043D16"/>
    <w:rsid w:val="000D2B46"/>
    <w:rsid w:val="001C247F"/>
    <w:rsid w:val="002B482C"/>
    <w:rsid w:val="006A44D2"/>
    <w:rsid w:val="007E11B4"/>
    <w:rsid w:val="00A43CC2"/>
    <w:rsid w:val="00B03A98"/>
    <w:rsid w:val="00CA1382"/>
    <w:rsid w:val="00CB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1751"/>
  <w15:docId w15:val="{521AB334-5D9F-401E-B35A-D8161BC1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82"/>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uiPriority w:val="9"/>
    <w:semiHidden/>
    <w:unhideWhenUsed/>
    <w:qFormat/>
    <w:rsid w:val="00CA138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A1382"/>
    <w:rPr>
      <w:rFonts w:asciiTheme="majorHAnsi" w:eastAsiaTheme="majorEastAsia" w:hAnsiTheme="majorHAnsi" w:cstheme="majorBidi"/>
      <w:color w:val="243F60" w:themeColor="accent1" w:themeShade="7F"/>
      <w:sz w:val="28"/>
      <w:szCs w:val="28"/>
    </w:rPr>
  </w:style>
  <w:style w:type="character" w:styleId="Strong">
    <w:name w:val="Strong"/>
    <w:basedOn w:val="DefaultParagraphFont"/>
    <w:uiPriority w:val="22"/>
    <w:qFormat/>
    <w:rsid w:val="006A4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44046">
      <w:bodyDiv w:val="1"/>
      <w:marLeft w:val="0"/>
      <w:marRight w:val="0"/>
      <w:marTop w:val="0"/>
      <w:marBottom w:val="0"/>
      <w:divBdr>
        <w:top w:val="none" w:sz="0" w:space="0" w:color="auto"/>
        <w:left w:val="none" w:sz="0" w:space="0" w:color="auto"/>
        <w:bottom w:val="none" w:sz="0" w:space="0" w:color="auto"/>
        <w:right w:val="none" w:sz="0" w:space="0" w:color="auto"/>
      </w:divBdr>
    </w:div>
    <w:div w:id="13506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2020-03-13T15:06:00Z</dcterms:created>
  <dcterms:modified xsi:type="dcterms:W3CDTF">2020-03-15T14:15:00Z</dcterms:modified>
</cp:coreProperties>
</file>